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72096" w14:textId="6D4C3A15" w:rsidR="00EB4F56" w:rsidRPr="00605925" w:rsidRDefault="00EB4F56" w:rsidP="00605925">
      <w:pPr>
        <w:spacing w:after="0" w:line="240" w:lineRule="auto"/>
        <w:ind w:left="581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05925">
        <w:rPr>
          <w:rFonts w:ascii="Times New Roman" w:hAnsi="Times New Roman" w:cs="Times New Roman"/>
          <w:bCs/>
          <w:sz w:val="28"/>
          <w:szCs w:val="28"/>
        </w:rPr>
        <w:t>Додаток</w:t>
      </w:r>
    </w:p>
    <w:p w14:paraId="27A0D4F1" w14:textId="2E453C1A" w:rsidR="00AD1F5C" w:rsidRPr="00605925" w:rsidRDefault="00553F77" w:rsidP="0060592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0592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9A1BF0" w:rsidRPr="00605925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E40910" w:rsidRPr="00605925">
        <w:rPr>
          <w:rFonts w:ascii="Times New Roman" w:hAnsi="Times New Roman" w:cs="Times New Roman"/>
          <w:bCs/>
          <w:sz w:val="28"/>
          <w:szCs w:val="28"/>
        </w:rPr>
        <w:t>до рішення</w:t>
      </w:r>
      <w:r w:rsidR="00D013EC" w:rsidRPr="00605925">
        <w:rPr>
          <w:rFonts w:ascii="Times New Roman" w:hAnsi="Times New Roman" w:cs="Times New Roman"/>
          <w:bCs/>
          <w:sz w:val="28"/>
          <w:szCs w:val="28"/>
        </w:rPr>
        <w:t xml:space="preserve"> 25 </w:t>
      </w:r>
      <w:r w:rsidR="00E40910" w:rsidRPr="00605925">
        <w:rPr>
          <w:rFonts w:ascii="Times New Roman" w:hAnsi="Times New Roman" w:cs="Times New Roman"/>
          <w:bCs/>
          <w:sz w:val="28"/>
          <w:szCs w:val="28"/>
        </w:rPr>
        <w:t xml:space="preserve">сесії 8 </w:t>
      </w:r>
      <w:r w:rsidRPr="00605925">
        <w:rPr>
          <w:rFonts w:ascii="Times New Roman" w:hAnsi="Times New Roman" w:cs="Times New Roman"/>
          <w:bCs/>
          <w:sz w:val="28"/>
          <w:szCs w:val="28"/>
        </w:rPr>
        <w:t>скликання</w:t>
      </w:r>
    </w:p>
    <w:p w14:paraId="723910E1" w14:textId="1F5F674E" w:rsidR="00AD1F5C" w:rsidRPr="00605925" w:rsidRDefault="00E40910" w:rsidP="00605925">
      <w:pPr>
        <w:spacing w:after="0" w:line="240" w:lineRule="auto"/>
        <w:ind w:left="581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05925">
        <w:rPr>
          <w:rFonts w:ascii="Times New Roman" w:hAnsi="Times New Roman" w:cs="Times New Roman"/>
          <w:bCs/>
          <w:sz w:val="28"/>
          <w:szCs w:val="28"/>
        </w:rPr>
        <w:t>(</w:t>
      </w:r>
      <w:r w:rsidR="009A1BF0" w:rsidRPr="00605925">
        <w:rPr>
          <w:rFonts w:ascii="Times New Roman" w:hAnsi="Times New Roman" w:cs="Times New Roman"/>
          <w:bCs/>
          <w:sz w:val="28"/>
          <w:szCs w:val="28"/>
        </w:rPr>
        <w:t>одинадцяте</w:t>
      </w:r>
      <w:r w:rsidRPr="00605925">
        <w:rPr>
          <w:rFonts w:ascii="Times New Roman" w:hAnsi="Times New Roman" w:cs="Times New Roman"/>
          <w:bCs/>
          <w:sz w:val="28"/>
          <w:szCs w:val="28"/>
        </w:rPr>
        <w:t xml:space="preserve"> пленарне засідання) </w:t>
      </w:r>
    </w:p>
    <w:p w14:paraId="205D2C72" w14:textId="379BE1FA" w:rsidR="00E40910" w:rsidRPr="00605925" w:rsidRDefault="00E40910" w:rsidP="00605925">
      <w:pPr>
        <w:spacing w:after="0" w:line="240" w:lineRule="auto"/>
        <w:ind w:left="581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05925">
        <w:rPr>
          <w:rFonts w:ascii="Times New Roman" w:hAnsi="Times New Roman" w:cs="Times New Roman"/>
          <w:bCs/>
          <w:sz w:val="28"/>
          <w:szCs w:val="28"/>
        </w:rPr>
        <w:t xml:space="preserve">Тростянецької міської ради            </w:t>
      </w:r>
    </w:p>
    <w:p w14:paraId="43EE0FDA" w14:textId="021EDF20" w:rsidR="00AD1F5C" w:rsidRPr="00605925" w:rsidRDefault="00605925" w:rsidP="00605925">
      <w:pPr>
        <w:spacing w:after="0" w:line="240" w:lineRule="auto"/>
        <w:ind w:left="4962" w:firstLine="141"/>
        <w:jc w:val="right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28"/>
          <w:szCs w:val="28"/>
        </w:rPr>
        <w:t>від 28</w:t>
      </w:r>
      <w:r w:rsidR="009A1BF0" w:rsidRPr="00605925">
        <w:rPr>
          <w:rFonts w:ascii="Times New Roman" w:hAnsi="Times New Roman" w:cs="Times New Roman"/>
          <w:bCs/>
          <w:sz w:val="28"/>
          <w:szCs w:val="28"/>
        </w:rPr>
        <w:t xml:space="preserve"> серпня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2026 року № 749</w:t>
      </w:r>
    </w:p>
    <w:p w14:paraId="10E81674" w14:textId="77777777" w:rsidR="00D013EC" w:rsidRDefault="00D013EC" w:rsidP="00457B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2BCE265" w14:textId="34A09E5D" w:rsidR="00457B38" w:rsidRPr="00605925" w:rsidRDefault="00457B38" w:rsidP="00457B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5925">
        <w:rPr>
          <w:rFonts w:ascii="Times New Roman" w:hAnsi="Times New Roman" w:cs="Times New Roman"/>
          <w:b/>
          <w:bCs/>
          <w:sz w:val="28"/>
          <w:szCs w:val="28"/>
        </w:rPr>
        <w:t>ЗВІТ</w:t>
      </w:r>
    </w:p>
    <w:p w14:paraId="03462B84" w14:textId="77777777" w:rsidR="00457B38" w:rsidRPr="00605925" w:rsidRDefault="00457B38" w:rsidP="00457B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5925">
        <w:rPr>
          <w:rFonts w:ascii="Times New Roman" w:hAnsi="Times New Roman" w:cs="Times New Roman"/>
          <w:b/>
          <w:bCs/>
          <w:sz w:val="28"/>
          <w:szCs w:val="28"/>
        </w:rPr>
        <w:t>ПРО СТАН ГОТОВНОСТІ ЗАКЛАДІВ ОСВІТИ</w:t>
      </w:r>
    </w:p>
    <w:p w14:paraId="36000CDE" w14:textId="77777777" w:rsidR="00457B38" w:rsidRPr="00605925" w:rsidRDefault="00457B38" w:rsidP="00457B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5925">
        <w:rPr>
          <w:rFonts w:ascii="Times New Roman" w:hAnsi="Times New Roman" w:cs="Times New Roman"/>
          <w:b/>
          <w:bCs/>
          <w:sz w:val="28"/>
          <w:szCs w:val="28"/>
        </w:rPr>
        <w:t>ТРОСТЯНЕЦЬКОЇ МІСЬКОЇ РАДИ</w:t>
      </w:r>
    </w:p>
    <w:p w14:paraId="2DFA5B18" w14:textId="6C139B71" w:rsidR="00016D3B" w:rsidRPr="00EB4F56" w:rsidRDefault="00457B38" w:rsidP="00457B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5925">
        <w:rPr>
          <w:rFonts w:ascii="Times New Roman" w:hAnsi="Times New Roman" w:cs="Times New Roman"/>
          <w:b/>
          <w:bCs/>
          <w:sz w:val="28"/>
          <w:szCs w:val="28"/>
        </w:rPr>
        <w:t>ДО НОВОГО 2026</w:t>
      </w:r>
      <w:r w:rsidR="00802D3A" w:rsidRPr="0060592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Pr="00605925">
        <w:rPr>
          <w:rFonts w:ascii="Times New Roman" w:hAnsi="Times New Roman" w:cs="Times New Roman"/>
          <w:b/>
          <w:bCs/>
          <w:sz w:val="28"/>
          <w:szCs w:val="28"/>
        </w:rPr>
        <w:t>2027 НАВЧАЛЬНОГО РОКУ</w:t>
      </w:r>
    </w:p>
    <w:p w14:paraId="34C6AD0E" w14:textId="79CD09E1" w:rsidR="00457B38" w:rsidRDefault="00457B38" w:rsidP="00457B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1AC82AEB" w14:textId="77777777" w:rsidR="00B92405" w:rsidRDefault="00B92405" w:rsidP="00B92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05">
        <w:rPr>
          <w:rFonts w:ascii="Times New Roman" w:hAnsi="Times New Roman" w:cs="Times New Roman"/>
          <w:sz w:val="28"/>
          <w:szCs w:val="28"/>
        </w:rPr>
        <w:t>У Тростянецькій міській територіальній громаді сформована мережа закладів освіти, яка забезпечує доступ до якісної освіти для здобувачів освіти громади.</w:t>
      </w:r>
    </w:p>
    <w:p w14:paraId="4E752F5C" w14:textId="7304D0B8" w:rsidR="00B92405" w:rsidRPr="00B92405" w:rsidRDefault="00B92405" w:rsidP="00B92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05">
        <w:rPr>
          <w:rFonts w:ascii="Times New Roman" w:hAnsi="Times New Roman" w:cs="Times New Roman"/>
          <w:sz w:val="28"/>
          <w:szCs w:val="28"/>
        </w:rPr>
        <w:t>Мережа закладів освіти Тростянецької міської територіальної громади складається із:</w:t>
      </w:r>
    </w:p>
    <w:p w14:paraId="00A6B5D1" w14:textId="3AAD9DE9" w:rsidR="00B92405" w:rsidRPr="00802D3A" w:rsidRDefault="00B92405" w:rsidP="00802D3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D3A">
        <w:rPr>
          <w:rFonts w:ascii="Times New Roman" w:hAnsi="Times New Roman" w:cs="Times New Roman"/>
          <w:sz w:val="28"/>
          <w:szCs w:val="28"/>
        </w:rPr>
        <w:t>3 закладів дошкільної освіти: двох закладів – «Казка»,  «Ромашка», зі статусом ясла-садок та одного закладу – «Калинка» зі статусом дитячий садок;</w:t>
      </w:r>
    </w:p>
    <w:p w14:paraId="1699BACA" w14:textId="3B677EE9" w:rsidR="00B92405" w:rsidRPr="00802D3A" w:rsidRDefault="00B92405" w:rsidP="00802D3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D3A">
        <w:rPr>
          <w:rFonts w:ascii="Times New Roman" w:hAnsi="Times New Roman" w:cs="Times New Roman"/>
          <w:sz w:val="28"/>
          <w:szCs w:val="28"/>
        </w:rPr>
        <w:t xml:space="preserve">3 ліцеїв: Ліцею №1 Тростянецької міської ради з трьома філіями (Тростянецька філія Ліцею №1 Тростянецької міської ради, </w:t>
      </w:r>
      <w:proofErr w:type="spellStart"/>
      <w:r w:rsidRPr="00802D3A">
        <w:rPr>
          <w:rFonts w:ascii="Times New Roman" w:hAnsi="Times New Roman" w:cs="Times New Roman"/>
          <w:sz w:val="28"/>
          <w:szCs w:val="28"/>
        </w:rPr>
        <w:t>Смородинська</w:t>
      </w:r>
      <w:proofErr w:type="spellEnd"/>
      <w:r w:rsidRPr="00802D3A">
        <w:rPr>
          <w:rFonts w:ascii="Times New Roman" w:hAnsi="Times New Roman" w:cs="Times New Roman"/>
          <w:sz w:val="28"/>
          <w:szCs w:val="28"/>
        </w:rPr>
        <w:t xml:space="preserve"> філія Ліцею №1 Тростянецької міської ради, </w:t>
      </w:r>
      <w:proofErr w:type="spellStart"/>
      <w:r w:rsidRPr="00802D3A">
        <w:rPr>
          <w:rFonts w:ascii="Times New Roman" w:hAnsi="Times New Roman" w:cs="Times New Roman"/>
          <w:sz w:val="28"/>
          <w:szCs w:val="28"/>
        </w:rPr>
        <w:t>Станівська</w:t>
      </w:r>
      <w:proofErr w:type="spellEnd"/>
      <w:r w:rsidRPr="00802D3A">
        <w:rPr>
          <w:rFonts w:ascii="Times New Roman" w:hAnsi="Times New Roman" w:cs="Times New Roman"/>
          <w:sz w:val="28"/>
          <w:szCs w:val="28"/>
        </w:rPr>
        <w:t xml:space="preserve"> філія Ліцею №1 Тростянецької міської ради,);</w:t>
      </w:r>
    </w:p>
    <w:p w14:paraId="130EF89E" w14:textId="77777777" w:rsidR="00B92405" w:rsidRPr="00802D3A" w:rsidRDefault="00B92405" w:rsidP="00802D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D3A">
        <w:rPr>
          <w:rFonts w:ascii="Times New Roman" w:hAnsi="Times New Roman" w:cs="Times New Roman"/>
          <w:sz w:val="28"/>
          <w:szCs w:val="28"/>
        </w:rPr>
        <w:t>Ліцею №2 Тростянецької міської ради з філією (</w:t>
      </w:r>
      <w:proofErr w:type="spellStart"/>
      <w:r w:rsidRPr="00802D3A">
        <w:rPr>
          <w:rFonts w:ascii="Times New Roman" w:hAnsi="Times New Roman" w:cs="Times New Roman"/>
          <w:sz w:val="28"/>
          <w:szCs w:val="28"/>
        </w:rPr>
        <w:t>Білківська</w:t>
      </w:r>
      <w:proofErr w:type="spellEnd"/>
      <w:r w:rsidRPr="00802D3A">
        <w:rPr>
          <w:rFonts w:ascii="Times New Roman" w:hAnsi="Times New Roman" w:cs="Times New Roman"/>
          <w:sz w:val="28"/>
          <w:szCs w:val="28"/>
        </w:rPr>
        <w:t xml:space="preserve"> філія Ліцею №2 Тростянецької міської ради); </w:t>
      </w:r>
    </w:p>
    <w:p w14:paraId="229FA323" w14:textId="11F51D5B" w:rsidR="00B92405" w:rsidRPr="00802D3A" w:rsidRDefault="00B92405" w:rsidP="00802D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D3A">
        <w:rPr>
          <w:rFonts w:ascii="Times New Roman" w:hAnsi="Times New Roman" w:cs="Times New Roman"/>
          <w:sz w:val="28"/>
          <w:szCs w:val="28"/>
        </w:rPr>
        <w:t xml:space="preserve">Ліцею №3 Тростянецької міської ради з п’ятьма філіями (Тростянецька філія Ліцею №3 Тростянецької міської ради, Полянська філія Ліцею №3 Тростянецької міської ради, Солдатська філія Ліцею №3 Тростянецької міської ради, </w:t>
      </w:r>
      <w:proofErr w:type="spellStart"/>
      <w:r w:rsidRPr="00802D3A">
        <w:rPr>
          <w:rFonts w:ascii="Times New Roman" w:hAnsi="Times New Roman" w:cs="Times New Roman"/>
          <w:sz w:val="28"/>
          <w:szCs w:val="28"/>
        </w:rPr>
        <w:t>Люджанська</w:t>
      </w:r>
      <w:proofErr w:type="spellEnd"/>
      <w:r w:rsidRPr="00802D3A">
        <w:rPr>
          <w:rFonts w:ascii="Times New Roman" w:hAnsi="Times New Roman" w:cs="Times New Roman"/>
          <w:sz w:val="28"/>
          <w:szCs w:val="28"/>
        </w:rPr>
        <w:t xml:space="preserve"> філія Ліцею №3 Тростянецької міської ради, </w:t>
      </w:r>
      <w:proofErr w:type="spellStart"/>
      <w:r w:rsidRPr="00802D3A">
        <w:rPr>
          <w:rFonts w:ascii="Times New Roman" w:hAnsi="Times New Roman" w:cs="Times New Roman"/>
          <w:sz w:val="28"/>
          <w:szCs w:val="28"/>
        </w:rPr>
        <w:t>Кам’янська</w:t>
      </w:r>
      <w:proofErr w:type="spellEnd"/>
      <w:r w:rsidRPr="00802D3A">
        <w:rPr>
          <w:rFonts w:ascii="Times New Roman" w:hAnsi="Times New Roman" w:cs="Times New Roman"/>
          <w:sz w:val="28"/>
          <w:szCs w:val="28"/>
        </w:rPr>
        <w:t xml:space="preserve"> філія Ліцею №3 Тростянецької міської ради);</w:t>
      </w:r>
    </w:p>
    <w:p w14:paraId="61424D31" w14:textId="0A769E8E" w:rsidR="00B92405" w:rsidRPr="00802D3A" w:rsidRDefault="00B92405" w:rsidP="00802D3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D3A">
        <w:rPr>
          <w:rFonts w:ascii="Times New Roman" w:hAnsi="Times New Roman" w:cs="Times New Roman"/>
          <w:sz w:val="28"/>
          <w:szCs w:val="28"/>
        </w:rPr>
        <w:t>2 закладів позашкільної освіти: комунального закладу позашкільної освіти Тростянецької міської ради «Палац дітей та юнацтва», комунального закладу Тростянецької міської ради «Тростянецька дитячо-юнацька спортивна школа».</w:t>
      </w:r>
    </w:p>
    <w:p w14:paraId="559213AD" w14:textId="1A2E420E" w:rsidR="00457B38" w:rsidRPr="00802D3A" w:rsidRDefault="00B92405" w:rsidP="00802D3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D3A">
        <w:rPr>
          <w:rFonts w:ascii="Times New Roman" w:hAnsi="Times New Roman" w:cs="Times New Roman"/>
          <w:sz w:val="28"/>
          <w:szCs w:val="28"/>
        </w:rPr>
        <w:t>Комунальної установи «</w:t>
      </w:r>
      <w:proofErr w:type="spellStart"/>
      <w:r w:rsidRPr="00802D3A">
        <w:rPr>
          <w:rFonts w:ascii="Times New Roman" w:hAnsi="Times New Roman" w:cs="Times New Roman"/>
          <w:sz w:val="28"/>
          <w:szCs w:val="28"/>
        </w:rPr>
        <w:t>Інклюзивно</w:t>
      </w:r>
      <w:proofErr w:type="spellEnd"/>
      <w:r w:rsidRPr="00802D3A">
        <w:rPr>
          <w:rFonts w:ascii="Times New Roman" w:hAnsi="Times New Roman" w:cs="Times New Roman"/>
          <w:sz w:val="28"/>
          <w:szCs w:val="28"/>
        </w:rPr>
        <w:t>-ресурсний центр» Тростянецької міської ради.</w:t>
      </w:r>
    </w:p>
    <w:p w14:paraId="2C1D168C" w14:textId="0BC31352" w:rsidR="00302DFD" w:rsidRDefault="00302DFD" w:rsidP="00B92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FD">
        <w:rPr>
          <w:rFonts w:ascii="Times New Roman" w:hAnsi="Times New Roman" w:cs="Times New Roman"/>
          <w:sz w:val="28"/>
          <w:szCs w:val="28"/>
        </w:rPr>
        <w:t>Освітній процес за очною формою навчання буде організовано в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(ясла-садок) «Казка»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02DFD">
        <w:rPr>
          <w:rFonts w:ascii="Times New Roman" w:hAnsi="Times New Roman" w:cs="Times New Roman"/>
          <w:sz w:val="28"/>
          <w:szCs w:val="28"/>
        </w:rPr>
        <w:t xml:space="preserve">після завершення ремонтних робіт у захисних спорудах цивільного захисту у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(ясла-садок) «</w:t>
      </w:r>
      <w:r>
        <w:rPr>
          <w:rFonts w:ascii="Times New Roman" w:hAnsi="Times New Roman" w:cs="Times New Roman"/>
          <w:sz w:val="28"/>
          <w:szCs w:val="28"/>
        </w:rPr>
        <w:t>Ромашка</w:t>
      </w:r>
      <w:r w:rsidRPr="00302DFD">
        <w:rPr>
          <w:rFonts w:ascii="Times New Roman" w:hAnsi="Times New Roman" w:cs="Times New Roman"/>
          <w:sz w:val="28"/>
          <w:szCs w:val="28"/>
        </w:rPr>
        <w:t>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</w:t>
      </w:r>
      <w:r>
        <w:rPr>
          <w:rFonts w:ascii="Times New Roman" w:hAnsi="Times New Roman" w:cs="Times New Roman"/>
          <w:sz w:val="28"/>
          <w:szCs w:val="28"/>
        </w:rPr>
        <w:t xml:space="preserve">дитячий </w:t>
      </w:r>
      <w:r w:rsidRPr="00302DFD">
        <w:rPr>
          <w:rFonts w:ascii="Times New Roman" w:hAnsi="Times New Roman" w:cs="Times New Roman"/>
          <w:sz w:val="28"/>
          <w:szCs w:val="28"/>
        </w:rPr>
        <w:t>садок) «</w:t>
      </w:r>
      <w:r>
        <w:rPr>
          <w:rFonts w:ascii="Times New Roman" w:hAnsi="Times New Roman" w:cs="Times New Roman"/>
          <w:sz w:val="28"/>
          <w:szCs w:val="28"/>
        </w:rPr>
        <w:t>Калинк</w:t>
      </w:r>
      <w:r w:rsidRPr="00302DFD">
        <w:rPr>
          <w:rFonts w:ascii="Times New Roman" w:hAnsi="Times New Roman" w:cs="Times New Roman"/>
          <w:sz w:val="28"/>
          <w:szCs w:val="28"/>
        </w:rPr>
        <w:t>а»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223A3D" w14:textId="53D84D5F" w:rsidR="00207CFA" w:rsidRDefault="00E60D7A" w:rsidP="00B92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Станом на 01 вересня 2026 року </w:t>
      </w:r>
      <w:r w:rsidR="00307351">
        <w:rPr>
          <w:rFonts w:ascii="Times New Roman" w:hAnsi="Times New Roman" w:cs="Times New Roman"/>
          <w:sz w:val="28"/>
          <w:szCs w:val="28"/>
        </w:rPr>
        <w:t xml:space="preserve">у закладах дошкільної освіти </w:t>
      </w:r>
      <w:r>
        <w:rPr>
          <w:rFonts w:ascii="Times New Roman" w:hAnsi="Times New Roman" w:cs="Times New Roman"/>
          <w:sz w:val="28"/>
          <w:szCs w:val="28"/>
        </w:rPr>
        <w:t>громади планується охопити дошкільною освітою 328 дітей.</w:t>
      </w:r>
    </w:p>
    <w:p w14:paraId="3180EB3D" w14:textId="7EFDE614" w:rsidR="00EF1D6F" w:rsidRDefault="00EF1D6F" w:rsidP="00151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Освітній процес за змішаною формою навчання буде здійснюватися у </w:t>
      </w:r>
      <w:r w:rsidR="00DD0A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закладах загальної середньої освіти</w:t>
      </w:r>
      <w:r w:rsidR="00DD0A30">
        <w:rPr>
          <w:rFonts w:ascii="Times New Roman" w:hAnsi="Times New Roman" w:cs="Times New Roman"/>
          <w:sz w:val="28"/>
          <w:szCs w:val="28"/>
        </w:rPr>
        <w:t xml:space="preserve"> та у 1 закладі </w:t>
      </w:r>
      <w:r w:rsidR="00DD0A30" w:rsidRPr="00DD0A30">
        <w:rPr>
          <w:rFonts w:ascii="Times New Roman" w:hAnsi="Times New Roman" w:cs="Times New Roman"/>
          <w:sz w:val="28"/>
          <w:szCs w:val="28"/>
        </w:rPr>
        <w:t>після завершення ремонтних робіт в захисній споруді</w:t>
      </w:r>
      <w:r w:rsidR="00DD0A30">
        <w:rPr>
          <w:rFonts w:ascii="Times New Roman" w:hAnsi="Times New Roman" w:cs="Times New Roman"/>
          <w:sz w:val="28"/>
          <w:szCs w:val="28"/>
        </w:rPr>
        <w:t>.</w:t>
      </w:r>
    </w:p>
    <w:p w14:paraId="654D5E19" w14:textId="1606E0C9" w:rsidR="00EF1D6F" w:rsidRDefault="001513E0" w:rsidP="00151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Освітній процес за дистанційною формою навчання буде здійснюватися у 2 закладах загальної середньої освіти</w:t>
      </w:r>
      <w:r w:rsidR="00392A7D">
        <w:rPr>
          <w:rFonts w:ascii="Times New Roman" w:hAnsi="Times New Roman" w:cs="Times New Roman"/>
          <w:sz w:val="28"/>
          <w:szCs w:val="28"/>
        </w:rPr>
        <w:t xml:space="preserve"> та у 1 закладі </w:t>
      </w:r>
      <w:r w:rsidRPr="001513E0">
        <w:rPr>
          <w:rFonts w:ascii="Times New Roman" w:hAnsi="Times New Roman" w:cs="Times New Roman"/>
          <w:sz w:val="28"/>
          <w:szCs w:val="28"/>
        </w:rPr>
        <w:t>до завершення ремонтних робіт в захисній споруді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1324B2" w14:textId="17D5E853" w:rsidR="00EC774D" w:rsidRDefault="00E60D7A" w:rsidP="00785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Станом на 01 вересня 2026 року </w:t>
      </w:r>
      <w:r w:rsidRPr="00E60D7A">
        <w:rPr>
          <w:rFonts w:ascii="Times New Roman" w:hAnsi="Times New Roman" w:cs="Times New Roman"/>
          <w:sz w:val="28"/>
          <w:szCs w:val="28"/>
        </w:rPr>
        <w:t>у закладах загальної середньої освіти громади навчатим</w:t>
      </w:r>
      <w:r w:rsidR="00DF7712">
        <w:rPr>
          <w:rFonts w:ascii="Times New Roman" w:hAnsi="Times New Roman" w:cs="Times New Roman"/>
          <w:sz w:val="28"/>
          <w:szCs w:val="28"/>
        </w:rPr>
        <w:t>у</w:t>
      </w:r>
      <w:r w:rsidRPr="00E60D7A">
        <w:rPr>
          <w:rFonts w:ascii="Times New Roman" w:hAnsi="Times New Roman" w:cs="Times New Roman"/>
          <w:sz w:val="28"/>
          <w:szCs w:val="28"/>
        </w:rPr>
        <w:t xml:space="preserve">ться </w:t>
      </w:r>
      <w:r w:rsidR="00EE5A47">
        <w:rPr>
          <w:rFonts w:ascii="Times New Roman" w:hAnsi="Times New Roman" w:cs="Times New Roman"/>
          <w:sz w:val="28"/>
          <w:szCs w:val="28"/>
        </w:rPr>
        <w:t>22</w:t>
      </w:r>
      <w:r w:rsidR="000962B1">
        <w:rPr>
          <w:rFonts w:ascii="Times New Roman" w:hAnsi="Times New Roman" w:cs="Times New Roman"/>
          <w:sz w:val="28"/>
          <w:szCs w:val="28"/>
        </w:rPr>
        <w:t>37</w:t>
      </w:r>
      <w:r w:rsidRPr="00E60D7A">
        <w:rPr>
          <w:rFonts w:ascii="Times New Roman" w:hAnsi="Times New Roman" w:cs="Times New Roman"/>
          <w:sz w:val="28"/>
          <w:szCs w:val="28"/>
        </w:rPr>
        <w:t xml:space="preserve"> учнів.</w:t>
      </w:r>
    </w:p>
    <w:p w14:paraId="541D9885" w14:textId="77777777" w:rsidR="00443AD1" w:rsidRDefault="00443AD1" w:rsidP="00DC6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AD1">
        <w:rPr>
          <w:rFonts w:ascii="Times New Roman" w:hAnsi="Times New Roman" w:cs="Times New Roman"/>
          <w:sz w:val="28"/>
          <w:szCs w:val="28"/>
        </w:rPr>
        <w:t xml:space="preserve">У 2026/2027 навчальному році буде організовано харчування у </w:t>
      </w:r>
      <w:r w:rsidRPr="00443AD1">
        <w:rPr>
          <w:rFonts w:ascii="Times New Roman" w:hAnsi="Times New Roman" w:cs="Times New Roman"/>
          <w:sz w:val="28"/>
          <w:szCs w:val="28"/>
        </w:rPr>
        <w:br/>
        <w:t xml:space="preserve">10 закладах загальної середньої освіти за рахунок коштів субвенції з державного бюджету, у 3 закладах дошкільної освіти за рахунок місцевого бюджету та батьківської плати. </w:t>
      </w:r>
    </w:p>
    <w:p w14:paraId="0B13DE58" w14:textId="30EBF2A7" w:rsidR="00DC66E8" w:rsidRDefault="00DC66E8" w:rsidP="00377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C66E8">
        <w:rPr>
          <w:rFonts w:ascii="Times New Roman" w:hAnsi="Times New Roman" w:cs="Times New Roman"/>
          <w:sz w:val="28"/>
          <w:szCs w:val="28"/>
          <w:lang w:eastAsia="ar-SA"/>
        </w:rPr>
        <w:t xml:space="preserve">У 2026 році Ліцей №1 Тростянецької міської ради та Ліцей №2 Тростянецької міської ради забезпечили </w:t>
      </w:r>
      <w:r w:rsidR="007756FC">
        <w:rPr>
          <w:rFonts w:ascii="Times New Roman" w:hAnsi="Times New Roman" w:cs="Times New Roman"/>
          <w:sz w:val="28"/>
          <w:szCs w:val="28"/>
          <w:lang w:eastAsia="ar-SA"/>
        </w:rPr>
        <w:t>харчоблоки</w:t>
      </w:r>
      <w:r w:rsidRPr="00DC66E8">
        <w:rPr>
          <w:rFonts w:ascii="Times New Roman" w:hAnsi="Times New Roman" w:cs="Times New Roman"/>
          <w:sz w:val="28"/>
          <w:szCs w:val="28"/>
          <w:lang w:eastAsia="ar-SA"/>
        </w:rPr>
        <w:t xml:space="preserve"> сучасним технологічним обладнанням завдяки партнерству з Всесвітньою продовольчою програмою ООН в Україні.</w:t>
      </w:r>
      <w:r w:rsidR="00377D2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DC66E8">
        <w:rPr>
          <w:rFonts w:ascii="Times New Roman" w:hAnsi="Times New Roman" w:cs="Times New Roman"/>
          <w:sz w:val="28"/>
          <w:szCs w:val="28"/>
          <w:lang w:eastAsia="ar-SA"/>
        </w:rPr>
        <w:t xml:space="preserve">Заклади отримали: </w:t>
      </w:r>
      <w:proofErr w:type="spellStart"/>
      <w:r w:rsidRPr="00DC66E8">
        <w:rPr>
          <w:rFonts w:ascii="Times New Roman" w:hAnsi="Times New Roman" w:cs="Times New Roman"/>
          <w:sz w:val="28"/>
          <w:szCs w:val="28"/>
          <w:lang w:eastAsia="ar-SA"/>
        </w:rPr>
        <w:t>пароконвектомат</w:t>
      </w:r>
      <w:proofErr w:type="spellEnd"/>
      <w:r w:rsidRPr="00DC66E8">
        <w:rPr>
          <w:rFonts w:ascii="Times New Roman" w:hAnsi="Times New Roman" w:cs="Times New Roman"/>
          <w:sz w:val="28"/>
          <w:szCs w:val="28"/>
          <w:lang w:eastAsia="ar-SA"/>
        </w:rPr>
        <w:t>, овочерізку, плиту, посудомийну машину та електричний варильний котел.</w:t>
      </w:r>
    </w:p>
    <w:p w14:paraId="66C8BF44" w14:textId="3BE0A14F" w:rsidR="000A2406" w:rsidRDefault="000A2406" w:rsidP="00377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A2406">
        <w:rPr>
          <w:rFonts w:ascii="Times New Roman" w:hAnsi="Times New Roman" w:cs="Times New Roman"/>
          <w:sz w:val="28"/>
          <w:szCs w:val="28"/>
          <w:lang w:eastAsia="ar-SA"/>
        </w:rPr>
        <w:t>У закладах освіти громади проведено поточні ремонти харчоблоків, що сприяло покращенню їх санітарно-гігієнічного стану, створенню належних умов для організації харчування здобувачів освіти та підвищенню якості надання послуг з харчування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0EEFC0DB" w14:textId="2EFF3D2F" w:rsidR="005B286E" w:rsidRPr="005B286E" w:rsidRDefault="00DA01D4" w:rsidP="005B2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A01D4">
        <w:rPr>
          <w:rFonts w:ascii="Times New Roman" w:hAnsi="Times New Roman" w:cs="Times New Roman"/>
          <w:sz w:val="28"/>
          <w:szCs w:val="28"/>
          <w:lang w:eastAsia="ar-SA"/>
        </w:rPr>
        <w:t>Оновлення матеріально-технічної бази харчоблоків сприяє створенню належних умов для приготування та видачі їжі, підвищенню ефективності роботи персоналу та забезпеченню сучасних умов організації харчування учнів.</w:t>
      </w:r>
    </w:p>
    <w:p w14:paraId="7C376954" w14:textId="0B67247F" w:rsidR="008B6B68" w:rsidRPr="008B6B68" w:rsidRDefault="008B6B68" w:rsidP="008B6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B68">
        <w:rPr>
          <w:rFonts w:ascii="Times New Roman" w:hAnsi="Times New Roman" w:cs="Times New Roman"/>
          <w:sz w:val="28"/>
          <w:szCs w:val="28"/>
        </w:rPr>
        <w:t xml:space="preserve">Для забезпечення безпечного освітнього процесу в закладах освіти </w:t>
      </w:r>
      <w:r>
        <w:rPr>
          <w:rFonts w:ascii="Times New Roman" w:hAnsi="Times New Roman" w:cs="Times New Roman"/>
          <w:sz w:val="28"/>
          <w:szCs w:val="28"/>
        </w:rPr>
        <w:t xml:space="preserve">облаштовано </w:t>
      </w:r>
      <w:r w:rsidRPr="008B6B68">
        <w:rPr>
          <w:rFonts w:ascii="Times New Roman" w:hAnsi="Times New Roman" w:cs="Times New Roman"/>
          <w:sz w:val="28"/>
          <w:szCs w:val="28"/>
        </w:rPr>
        <w:t xml:space="preserve">12 найпростіших </w:t>
      </w:r>
      <w:proofErr w:type="spellStart"/>
      <w:r w:rsidRPr="008B6B68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8B6B68">
        <w:rPr>
          <w:rFonts w:ascii="Times New Roman" w:hAnsi="Times New Roman" w:cs="Times New Roman"/>
          <w:sz w:val="28"/>
          <w:szCs w:val="28"/>
        </w:rPr>
        <w:t>3 протирадіаційн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8B6B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B68">
        <w:rPr>
          <w:rFonts w:ascii="Times New Roman" w:hAnsi="Times New Roman" w:cs="Times New Roman"/>
          <w:sz w:val="28"/>
          <w:szCs w:val="28"/>
        </w:rPr>
        <w:t>укритт</w:t>
      </w:r>
      <w:r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8B6B68">
        <w:rPr>
          <w:rFonts w:ascii="Times New Roman" w:hAnsi="Times New Roman" w:cs="Times New Roman"/>
          <w:sz w:val="28"/>
          <w:szCs w:val="28"/>
        </w:rPr>
        <w:t>.</w:t>
      </w:r>
    </w:p>
    <w:p w14:paraId="46711ADE" w14:textId="409A28B7" w:rsidR="005D3A34" w:rsidRDefault="008B6B68" w:rsidP="008B6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B68">
        <w:rPr>
          <w:rFonts w:ascii="Times New Roman" w:hAnsi="Times New Roman" w:cs="Times New Roman"/>
          <w:sz w:val="28"/>
          <w:szCs w:val="28"/>
        </w:rPr>
        <w:t xml:space="preserve">Наявність та облаштування </w:t>
      </w:r>
      <w:proofErr w:type="spellStart"/>
      <w:r w:rsidRPr="008B6B68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 w:rsidRPr="008B6B68">
        <w:rPr>
          <w:rFonts w:ascii="Times New Roman" w:hAnsi="Times New Roman" w:cs="Times New Roman"/>
          <w:sz w:val="28"/>
          <w:szCs w:val="28"/>
        </w:rPr>
        <w:t xml:space="preserve"> є важливою складовою готовності закладів освіти до нового навчального року та організації освітнього процесу в умовах воєнного стану.</w:t>
      </w:r>
    </w:p>
    <w:p w14:paraId="1120EA19" w14:textId="788112AE" w:rsidR="008B6B68" w:rsidRDefault="00796CF4" w:rsidP="00796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CF4">
        <w:rPr>
          <w:rFonts w:ascii="Times New Roman" w:hAnsi="Times New Roman" w:cs="Times New Roman"/>
          <w:sz w:val="28"/>
          <w:szCs w:val="28"/>
        </w:rPr>
        <w:t xml:space="preserve">Проведено комплекс заходів щодо покращення стану та підвищення рівня готовності </w:t>
      </w:r>
      <w:proofErr w:type="spellStart"/>
      <w:r w:rsidRPr="00796CF4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 w:rsidRPr="00796CF4">
        <w:rPr>
          <w:rFonts w:ascii="Times New Roman" w:hAnsi="Times New Roman" w:cs="Times New Roman"/>
          <w:sz w:val="28"/>
          <w:szCs w:val="28"/>
        </w:rPr>
        <w:t xml:space="preserve"> у закладах освіти громади, зокрема виконано поточні ремонтні роботи.</w:t>
      </w:r>
    </w:p>
    <w:p w14:paraId="6BBC39B8" w14:textId="77777777" w:rsidR="005B286E" w:rsidRDefault="00C0419A" w:rsidP="005B2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Проводяться ремонтні роботи за кошти </w:t>
      </w:r>
      <w:r>
        <w:rPr>
          <w:rFonts w:ascii="Times New Roman" w:hAnsi="Times New Roman" w:cs="Times New Roman"/>
          <w:sz w:val="28"/>
          <w:szCs w:val="28"/>
          <w:lang w:val="en-US"/>
        </w:rPr>
        <w:t>UNICEF</w:t>
      </w:r>
      <w:r w:rsidRPr="00605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3 найпростіших укриттях закладів дошкільної освіти: 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(ясла-садок) «Казка»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302DFD">
        <w:rPr>
          <w:rFonts w:ascii="Times New Roman" w:hAnsi="Times New Roman" w:cs="Times New Roman"/>
          <w:sz w:val="28"/>
          <w:szCs w:val="28"/>
        </w:rPr>
        <w:t xml:space="preserve">омунальному закладі дошкільної освіти </w:t>
      </w:r>
      <w:r w:rsidR="00785E54">
        <w:rPr>
          <w:rFonts w:ascii="Times New Roman" w:hAnsi="Times New Roman" w:cs="Times New Roman"/>
          <w:sz w:val="28"/>
          <w:szCs w:val="28"/>
        </w:rPr>
        <w:br/>
      </w:r>
      <w:r w:rsidRPr="00302DFD">
        <w:rPr>
          <w:rFonts w:ascii="Times New Roman" w:hAnsi="Times New Roman" w:cs="Times New Roman"/>
          <w:sz w:val="28"/>
          <w:szCs w:val="28"/>
        </w:rPr>
        <w:t>(ясла-садок) «</w:t>
      </w:r>
      <w:r>
        <w:rPr>
          <w:rFonts w:ascii="Times New Roman" w:hAnsi="Times New Roman" w:cs="Times New Roman"/>
          <w:sz w:val="28"/>
          <w:szCs w:val="28"/>
        </w:rPr>
        <w:t>Ромашка</w:t>
      </w:r>
      <w:r w:rsidRPr="00302DFD">
        <w:rPr>
          <w:rFonts w:ascii="Times New Roman" w:hAnsi="Times New Roman" w:cs="Times New Roman"/>
          <w:sz w:val="28"/>
          <w:szCs w:val="28"/>
        </w:rPr>
        <w:t>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</w:t>
      </w:r>
      <w:r>
        <w:rPr>
          <w:rFonts w:ascii="Times New Roman" w:hAnsi="Times New Roman" w:cs="Times New Roman"/>
          <w:sz w:val="28"/>
          <w:szCs w:val="28"/>
        </w:rPr>
        <w:t xml:space="preserve">дитячий </w:t>
      </w:r>
      <w:r w:rsidRPr="00302DFD">
        <w:rPr>
          <w:rFonts w:ascii="Times New Roman" w:hAnsi="Times New Roman" w:cs="Times New Roman"/>
          <w:sz w:val="28"/>
          <w:szCs w:val="28"/>
        </w:rPr>
        <w:t>садок) «</w:t>
      </w:r>
      <w:r>
        <w:rPr>
          <w:rFonts w:ascii="Times New Roman" w:hAnsi="Times New Roman" w:cs="Times New Roman"/>
          <w:sz w:val="28"/>
          <w:szCs w:val="28"/>
        </w:rPr>
        <w:t>Калинка</w:t>
      </w:r>
      <w:r w:rsidRPr="00302DFD">
        <w:rPr>
          <w:rFonts w:ascii="Times New Roman" w:hAnsi="Times New Roman" w:cs="Times New Roman"/>
          <w:sz w:val="28"/>
          <w:szCs w:val="28"/>
        </w:rPr>
        <w:t>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0419A">
        <w:rPr>
          <w:rFonts w:ascii="Times New Roman" w:hAnsi="Times New Roman" w:cs="Times New Roman"/>
          <w:sz w:val="28"/>
          <w:szCs w:val="28"/>
        </w:rPr>
        <w:t xml:space="preserve">Також ремонтні роботи проводяться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0419A">
        <w:rPr>
          <w:rFonts w:ascii="Times New Roman" w:hAnsi="Times New Roman" w:cs="Times New Roman"/>
          <w:sz w:val="28"/>
          <w:szCs w:val="28"/>
        </w:rPr>
        <w:t>укритті Ліцею № 1 Тростянецької міської ради.</w:t>
      </w:r>
    </w:p>
    <w:p w14:paraId="42CC5931" w14:textId="3758FBAF" w:rsidR="00EE6292" w:rsidRPr="00EE6292" w:rsidRDefault="00EE6292" w:rsidP="005B2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292">
        <w:rPr>
          <w:rFonts w:ascii="Times New Roman" w:hAnsi="Times New Roman" w:cs="Times New Roman"/>
          <w:sz w:val="28"/>
          <w:szCs w:val="28"/>
        </w:rPr>
        <w:t>Одним із пріоритетних напрямів підготовки закладів освіти до 2026/2027 навчального року є забезпечення їх енергетичної стійкості. Вживаються заходи, спрямовані на підвищення надійності енергопостачання, підтримання безперервності роботи закладів та створення належних умов для учасників освітнього процесу.</w:t>
      </w:r>
    </w:p>
    <w:p w14:paraId="7C967ACF" w14:textId="4C7B03BD" w:rsidR="00EE6292" w:rsidRDefault="00EE6292" w:rsidP="00EE6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292">
        <w:rPr>
          <w:rFonts w:ascii="Times New Roman" w:hAnsi="Times New Roman" w:cs="Times New Roman"/>
          <w:sz w:val="28"/>
          <w:szCs w:val="28"/>
        </w:rPr>
        <w:t>Особлива увага приділяється використанню резервних та альтернативних джерел електроживлення, енергоощадних рішень і технічних засобів, що дають змогу зменшити залежність закладів від перебоїв у централізованому енергопостачанні.</w:t>
      </w:r>
    </w:p>
    <w:p w14:paraId="689CB2FF" w14:textId="5E8BC26B" w:rsidR="00397283" w:rsidRDefault="00397283" w:rsidP="00F2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83">
        <w:rPr>
          <w:rFonts w:ascii="Times New Roman" w:hAnsi="Times New Roman" w:cs="Times New Roman"/>
          <w:sz w:val="28"/>
          <w:szCs w:val="28"/>
        </w:rPr>
        <w:t>3 заклади дошкільної освіти громади забезпечені сонячними панелями, що забезпечують додаткове джерело електроенергії та дають можливість підтримувати безперебійну роботу закладів у разі перебоїв з електропостачанням.</w:t>
      </w:r>
    </w:p>
    <w:p w14:paraId="32AE5E49" w14:textId="38CEE607" w:rsidR="00397283" w:rsidRDefault="00397283" w:rsidP="00F2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Ліцей №1 забезпечено системою зберігання енергії </w:t>
      </w:r>
      <w:r>
        <w:rPr>
          <w:rFonts w:ascii="Times New Roman" w:hAnsi="Times New Roman" w:cs="Times New Roman"/>
          <w:sz w:val="28"/>
          <w:szCs w:val="28"/>
          <w:lang w:val="en-US"/>
        </w:rPr>
        <w:t>Tesla</w:t>
      </w:r>
      <w:r w:rsidRPr="006059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Powerwall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гібридним інвертором на 50</w:t>
      </w:r>
      <w:r w:rsidR="006C7C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кВт</w:t>
      </w:r>
      <w:r w:rsidR="00244317">
        <w:rPr>
          <w:rFonts w:ascii="Times New Roman" w:hAnsi="Times New Roman" w:cs="Times New Roman"/>
          <w:sz w:val="28"/>
          <w:szCs w:val="28"/>
        </w:rPr>
        <w:t xml:space="preserve"> з акумуляторами.</w:t>
      </w:r>
    </w:p>
    <w:p w14:paraId="217BD20E" w14:textId="77777777" w:rsidR="00156AE5" w:rsidRDefault="00156AE5" w:rsidP="00156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AE5">
        <w:rPr>
          <w:rFonts w:ascii="Times New Roman" w:hAnsi="Times New Roman" w:cs="Times New Roman"/>
          <w:sz w:val="28"/>
          <w:szCs w:val="28"/>
        </w:rPr>
        <w:t>За кошти місцевого бюджету у закладах освіти громади проведено ремонт систем опалення та здійснено придбання і встановлення газового котла на загальну суму 361,8 тис. грн, а саме:</w:t>
      </w:r>
    </w:p>
    <w:p w14:paraId="0DFAF826" w14:textId="085434D7" w:rsidR="006963AA" w:rsidRPr="00156AE5" w:rsidRDefault="006963AA" w:rsidP="00156AE5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AE5">
        <w:rPr>
          <w:rFonts w:ascii="Times New Roman" w:hAnsi="Times New Roman" w:cs="Times New Roman"/>
          <w:sz w:val="28"/>
          <w:szCs w:val="28"/>
        </w:rPr>
        <w:t xml:space="preserve">у Тростянецькій філії Ліцею №3 придбано та встановлено газовий котел </w:t>
      </w:r>
      <w:r w:rsidR="00F92B54" w:rsidRPr="00156AE5">
        <w:rPr>
          <w:rFonts w:ascii="Times New Roman" w:hAnsi="Times New Roman" w:cs="Times New Roman"/>
          <w:sz w:val="28"/>
          <w:szCs w:val="28"/>
        </w:rPr>
        <w:t>на суму</w:t>
      </w:r>
      <w:r w:rsidRPr="00156AE5">
        <w:rPr>
          <w:rFonts w:ascii="Times New Roman" w:hAnsi="Times New Roman" w:cs="Times New Roman"/>
          <w:sz w:val="28"/>
          <w:szCs w:val="28"/>
        </w:rPr>
        <w:t xml:space="preserve"> 86,6 тис. грн;</w:t>
      </w:r>
    </w:p>
    <w:p w14:paraId="043E472D" w14:textId="77777777" w:rsidR="006963AA" w:rsidRDefault="006963AA" w:rsidP="006963A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6963AA">
        <w:rPr>
          <w:rFonts w:ascii="Times New Roman" w:hAnsi="Times New Roman" w:cs="Times New Roman"/>
          <w:sz w:val="28"/>
          <w:szCs w:val="28"/>
        </w:rPr>
        <w:t>Тростянецьк</w:t>
      </w:r>
      <w:r>
        <w:rPr>
          <w:rFonts w:ascii="Times New Roman" w:hAnsi="Times New Roman" w:cs="Times New Roman"/>
          <w:sz w:val="28"/>
          <w:szCs w:val="28"/>
        </w:rPr>
        <w:t>ій</w:t>
      </w:r>
      <w:r w:rsidRPr="006963AA">
        <w:rPr>
          <w:rFonts w:ascii="Times New Roman" w:hAnsi="Times New Roman" w:cs="Times New Roman"/>
          <w:sz w:val="28"/>
          <w:szCs w:val="28"/>
        </w:rPr>
        <w:t xml:space="preserve"> 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6963AA">
        <w:rPr>
          <w:rFonts w:ascii="Times New Roman" w:hAnsi="Times New Roman" w:cs="Times New Roman"/>
          <w:sz w:val="28"/>
          <w:szCs w:val="28"/>
        </w:rPr>
        <w:t xml:space="preserve"> Ліцею №1 проведено ремонт системи опалення на суму 82,1 тис. грн; </w:t>
      </w:r>
    </w:p>
    <w:p w14:paraId="723E23B4" w14:textId="044F733F" w:rsidR="006963AA" w:rsidRDefault="006963AA" w:rsidP="006963A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6963AA">
        <w:rPr>
          <w:rFonts w:ascii="Times New Roman" w:hAnsi="Times New Roman" w:cs="Times New Roman"/>
          <w:sz w:val="28"/>
          <w:szCs w:val="28"/>
        </w:rPr>
        <w:t>Люджанськ</w:t>
      </w:r>
      <w:r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6963AA">
        <w:rPr>
          <w:rFonts w:ascii="Times New Roman" w:hAnsi="Times New Roman" w:cs="Times New Roman"/>
          <w:sz w:val="28"/>
          <w:szCs w:val="28"/>
        </w:rPr>
        <w:t xml:space="preserve"> 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6963AA">
        <w:rPr>
          <w:rFonts w:ascii="Times New Roman" w:hAnsi="Times New Roman" w:cs="Times New Roman"/>
          <w:sz w:val="28"/>
          <w:szCs w:val="28"/>
        </w:rPr>
        <w:t xml:space="preserve"> Ліцею №3 проведено ремонт системи опалення у їдальні на суму 193,1 тис. грн. </w:t>
      </w:r>
    </w:p>
    <w:p w14:paraId="49E031AE" w14:textId="12E70DB4" w:rsidR="002803C9" w:rsidRPr="002E094C" w:rsidRDefault="002803C9" w:rsidP="009C4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C9">
        <w:rPr>
          <w:rFonts w:ascii="Times New Roman" w:hAnsi="Times New Roman" w:cs="Times New Roman"/>
          <w:sz w:val="28"/>
          <w:szCs w:val="28"/>
        </w:rPr>
        <w:t>За кошти місцевого бюджету для підготовки закладів освіти громади до опалювального сезону завезено твердого палива на загальну суму 671,5 тис. грн</w:t>
      </w:r>
      <w:r w:rsidR="002E094C">
        <w:rPr>
          <w:rFonts w:ascii="Times New Roman" w:hAnsi="Times New Roman" w:cs="Times New Roman"/>
          <w:sz w:val="28"/>
          <w:szCs w:val="28"/>
        </w:rPr>
        <w:t>.</w:t>
      </w:r>
    </w:p>
    <w:p w14:paraId="24AEEFE4" w14:textId="673A0B43" w:rsidR="00F2292F" w:rsidRDefault="00F2292F" w:rsidP="009C4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92F">
        <w:rPr>
          <w:rFonts w:ascii="Times New Roman" w:hAnsi="Times New Roman" w:cs="Times New Roman"/>
          <w:sz w:val="28"/>
          <w:szCs w:val="28"/>
        </w:rPr>
        <w:t>За підтримки UNICEF у закладах освіти Тростянецької міської територіальної громади реалізовано комплекс заходів з енергоефективності та забезпечення енергетичн</w:t>
      </w:r>
      <w:r w:rsidR="006C7C98">
        <w:rPr>
          <w:rFonts w:ascii="Times New Roman" w:hAnsi="Times New Roman" w:cs="Times New Roman"/>
          <w:sz w:val="28"/>
          <w:szCs w:val="28"/>
        </w:rPr>
        <w:t>ої стійкості на загальну суму 2</w:t>
      </w:r>
      <w:r w:rsidRPr="00F2292F">
        <w:rPr>
          <w:rFonts w:ascii="Times New Roman" w:hAnsi="Times New Roman" w:cs="Times New Roman"/>
          <w:sz w:val="28"/>
          <w:szCs w:val="28"/>
        </w:rPr>
        <w:t>001,2 тис. грн, а саме:</w:t>
      </w:r>
    </w:p>
    <w:p w14:paraId="7B04BB76" w14:textId="2545A00A" w:rsidR="00F2292F" w:rsidRDefault="00F2292F" w:rsidP="00F2292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9C4E46" w:rsidRPr="00F2292F">
        <w:rPr>
          <w:rFonts w:ascii="Times New Roman" w:hAnsi="Times New Roman" w:cs="Times New Roman"/>
          <w:sz w:val="28"/>
          <w:szCs w:val="28"/>
        </w:rPr>
        <w:t>комунальному закладі дошкільної освіти (ясла-садок) «Казка»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Pr="00F2292F">
        <w:rPr>
          <w:rFonts w:ascii="Times New Roman" w:hAnsi="Times New Roman" w:cs="Times New Roman"/>
          <w:sz w:val="28"/>
          <w:szCs w:val="28"/>
        </w:rPr>
        <w:t>капітальний ремонт із заміною вікон на енергоефективні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E67" w:rsidRPr="00F2292F">
        <w:rPr>
          <w:rFonts w:ascii="Times New Roman" w:hAnsi="Times New Roman" w:cs="Times New Roman"/>
          <w:sz w:val="28"/>
          <w:szCs w:val="28"/>
        </w:rPr>
        <w:t>на</w:t>
      </w:r>
      <w:r w:rsidR="00853E39" w:rsidRPr="00F2292F">
        <w:rPr>
          <w:rFonts w:ascii="Times New Roman" w:hAnsi="Times New Roman" w:cs="Times New Roman"/>
          <w:sz w:val="28"/>
          <w:szCs w:val="28"/>
        </w:rPr>
        <w:t xml:space="preserve"> сум</w:t>
      </w:r>
      <w:r w:rsidR="007B0E67" w:rsidRPr="00F2292F">
        <w:rPr>
          <w:rFonts w:ascii="Times New Roman" w:hAnsi="Times New Roman" w:cs="Times New Roman"/>
          <w:sz w:val="28"/>
          <w:szCs w:val="28"/>
        </w:rPr>
        <w:t>у</w:t>
      </w:r>
      <w:r w:rsidR="00853E39" w:rsidRPr="00F2292F">
        <w:rPr>
          <w:rFonts w:ascii="Times New Roman" w:hAnsi="Times New Roman" w:cs="Times New Roman"/>
          <w:sz w:val="28"/>
          <w:szCs w:val="28"/>
        </w:rPr>
        <w:t xml:space="preserve"> 420,0 тис.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6392C1" w14:textId="77777777" w:rsidR="00820A9B" w:rsidRDefault="00820A9B" w:rsidP="00820A9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853E39" w:rsidRPr="00F2292F">
        <w:rPr>
          <w:rFonts w:ascii="Times New Roman" w:hAnsi="Times New Roman" w:cs="Times New Roman"/>
          <w:sz w:val="28"/>
          <w:szCs w:val="28"/>
        </w:rPr>
        <w:t xml:space="preserve">комунальному закладі дошкільної освіти (дитячий садок) «Калинка» Тростянецької міської ради </w:t>
      </w:r>
      <w:r w:rsidR="00F2292F" w:rsidRPr="00F2292F">
        <w:rPr>
          <w:rFonts w:ascii="Times New Roman" w:hAnsi="Times New Roman" w:cs="Times New Roman"/>
          <w:sz w:val="28"/>
          <w:szCs w:val="28"/>
        </w:rPr>
        <w:t>проведено капітальний ремонт системи опалення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E67" w:rsidRPr="00F2292F">
        <w:rPr>
          <w:rFonts w:ascii="Times New Roman" w:hAnsi="Times New Roman" w:cs="Times New Roman"/>
          <w:sz w:val="28"/>
          <w:szCs w:val="28"/>
        </w:rPr>
        <w:t>на</w:t>
      </w:r>
      <w:r w:rsidR="00853E39" w:rsidRPr="00F2292F">
        <w:rPr>
          <w:rFonts w:ascii="Times New Roman" w:hAnsi="Times New Roman" w:cs="Times New Roman"/>
          <w:sz w:val="28"/>
          <w:szCs w:val="28"/>
        </w:rPr>
        <w:t xml:space="preserve"> сум</w:t>
      </w:r>
      <w:r w:rsidR="007B0E67" w:rsidRPr="00F2292F">
        <w:rPr>
          <w:rFonts w:ascii="Times New Roman" w:hAnsi="Times New Roman" w:cs="Times New Roman"/>
          <w:sz w:val="28"/>
          <w:szCs w:val="28"/>
        </w:rPr>
        <w:t>у</w:t>
      </w:r>
      <w:r w:rsidR="00853E39" w:rsidRPr="00F2292F">
        <w:rPr>
          <w:rFonts w:ascii="Times New Roman" w:hAnsi="Times New Roman" w:cs="Times New Roman"/>
          <w:sz w:val="28"/>
          <w:szCs w:val="28"/>
        </w:rPr>
        <w:t xml:space="preserve"> 420,0 тис. грн</w:t>
      </w:r>
      <w:r>
        <w:rPr>
          <w:rFonts w:ascii="Times New Roman" w:hAnsi="Times New Roman" w:cs="Times New Roman"/>
          <w:sz w:val="28"/>
          <w:szCs w:val="28"/>
        </w:rPr>
        <w:t>;</w:t>
      </w:r>
      <w:r w:rsidR="00853E39" w:rsidRPr="00F229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D56D7" w14:textId="453F36E1" w:rsidR="009C4E46" w:rsidRDefault="00820A9B" w:rsidP="00820A9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853E39" w:rsidRPr="00820A9B">
        <w:rPr>
          <w:rFonts w:ascii="Times New Roman" w:hAnsi="Times New Roman" w:cs="Times New Roman"/>
          <w:sz w:val="28"/>
          <w:szCs w:val="28"/>
        </w:rPr>
        <w:t xml:space="preserve">комунальному закладі дошкільної освіти (ясла-садок) «Ромашка» Тростянецької міської ради </w:t>
      </w:r>
      <w:r w:rsidRPr="00820A9B">
        <w:rPr>
          <w:rFonts w:ascii="Times New Roman" w:hAnsi="Times New Roman" w:cs="Times New Roman"/>
          <w:sz w:val="28"/>
          <w:szCs w:val="28"/>
        </w:rPr>
        <w:t>проведено капітальний ремонт будівлі з утепленням даху та внутрішніх інженерних систем опалення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E67" w:rsidRPr="00820A9B">
        <w:rPr>
          <w:rFonts w:ascii="Times New Roman" w:hAnsi="Times New Roman" w:cs="Times New Roman"/>
          <w:sz w:val="28"/>
          <w:szCs w:val="28"/>
        </w:rPr>
        <w:t>на</w:t>
      </w:r>
      <w:r w:rsidR="00853E39" w:rsidRPr="00820A9B">
        <w:rPr>
          <w:rFonts w:ascii="Times New Roman" w:hAnsi="Times New Roman" w:cs="Times New Roman"/>
          <w:sz w:val="28"/>
          <w:szCs w:val="28"/>
        </w:rPr>
        <w:t xml:space="preserve"> сум</w:t>
      </w:r>
      <w:r w:rsidR="007B0E67" w:rsidRPr="00820A9B">
        <w:rPr>
          <w:rFonts w:ascii="Times New Roman" w:hAnsi="Times New Roman" w:cs="Times New Roman"/>
          <w:sz w:val="28"/>
          <w:szCs w:val="28"/>
        </w:rPr>
        <w:t>у</w:t>
      </w:r>
      <w:r w:rsidR="00853E39" w:rsidRPr="00820A9B">
        <w:rPr>
          <w:rFonts w:ascii="Times New Roman" w:hAnsi="Times New Roman" w:cs="Times New Roman"/>
          <w:sz w:val="28"/>
          <w:szCs w:val="28"/>
        </w:rPr>
        <w:t xml:space="preserve"> 420,0 тис.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DEEEA3" w14:textId="6B0F89CD" w:rsidR="00820A9B" w:rsidRDefault="00820A9B" w:rsidP="00820A9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7B0E67" w:rsidRPr="00820A9B">
        <w:rPr>
          <w:rFonts w:ascii="Times New Roman" w:hAnsi="Times New Roman" w:cs="Times New Roman"/>
          <w:sz w:val="28"/>
          <w:szCs w:val="28"/>
        </w:rPr>
        <w:t>Ліце</w:t>
      </w:r>
      <w:r w:rsidR="004B101C">
        <w:rPr>
          <w:rFonts w:ascii="Times New Roman" w:hAnsi="Times New Roman" w:cs="Times New Roman"/>
          <w:sz w:val="28"/>
          <w:szCs w:val="28"/>
        </w:rPr>
        <w:t>ї</w:t>
      </w:r>
      <w:r w:rsidR="007B0E67" w:rsidRPr="00820A9B">
        <w:rPr>
          <w:rFonts w:ascii="Times New Roman" w:hAnsi="Times New Roman" w:cs="Times New Roman"/>
          <w:sz w:val="28"/>
          <w:szCs w:val="28"/>
        </w:rPr>
        <w:t xml:space="preserve"> №1 Тростянецької міської ради придбано гібридний інвертор та акумулятори на суму 420,0 тис. грн.</w:t>
      </w:r>
    </w:p>
    <w:p w14:paraId="71E95B54" w14:textId="340F5A6C" w:rsidR="00820A9B" w:rsidRDefault="00820A9B" w:rsidP="00820A9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7B0E67" w:rsidRPr="00820A9B">
        <w:rPr>
          <w:rFonts w:ascii="Times New Roman" w:hAnsi="Times New Roman" w:cs="Times New Roman"/>
          <w:sz w:val="28"/>
          <w:szCs w:val="28"/>
        </w:rPr>
        <w:t>Ліце</w:t>
      </w:r>
      <w:r w:rsidR="004B101C">
        <w:rPr>
          <w:rFonts w:ascii="Times New Roman" w:hAnsi="Times New Roman" w:cs="Times New Roman"/>
          <w:sz w:val="28"/>
          <w:szCs w:val="28"/>
        </w:rPr>
        <w:t>ї</w:t>
      </w:r>
      <w:r w:rsidR="007B0E67" w:rsidRPr="00820A9B">
        <w:rPr>
          <w:rFonts w:ascii="Times New Roman" w:hAnsi="Times New Roman" w:cs="Times New Roman"/>
          <w:sz w:val="28"/>
          <w:szCs w:val="28"/>
        </w:rPr>
        <w:t xml:space="preserve"> №2 Тростянецької міської ради придбані енергоефективні вікна і двері на суму 93,4 тис.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8B63B3" w14:textId="57B31439" w:rsidR="007B0E67" w:rsidRPr="00820A9B" w:rsidRDefault="00820A9B" w:rsidP="00820A9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7B0E67" w:rsidRPr="00820A9B">
        <w:rPr>
          <w:rFonts w:ascii="Times New Roman" w:hAnsi="Times New Roman" w:cs="Times New Roman"/>
          <w:sz w:val="28"/>
          <w:szCs w:val="28"/>
        </w:rPr>
        <w:t>Ліце</w:t>
      </w:r>
      <w:r w:rsidR="004B101C">
        <w:rPr>
          <w:rFonts w:ascii="Times New Roman" w:hAnsi="Times New Roman" w:cs="Times New Roman"/>
          <w:sz w:val="28"/>
          <w:szCs w:val="28"/>
        </w:rPr>
        <w:t>ї</w:t>
      </w:r>
      <w:r w:rsidR="007B0E67" w:rsidRPr="00820A9B">
        <w:rPr>
          <w:rFonts w:ascii="Times New Roman" w:hAnsi="Times New Roman" w:cs="Times New Roman"/>
          <w:sz w:val="28"/>
          <w:szCs w:val="28"/>
        </w:rPr>
        <w:t xml:space="preserve"> №3 Тростянецької міської ради придбані енергоефективні вікна</w:t>
      </w:r>
      <w:r w:rsidR="009E21AC">
        <w:rPr>
          <w:rFonts w:ascii="Times New Roman" w:hAnsi="Times New Roman" w:cs="Times New Roman"/>
          <w:sz w:val="28"/>
          <w:szCs w:val="28"/>
        </w:rPr>
        <w:t xml:space="preserve"> </w:t>
      </w:r>
      <w:r w:rsidR="007B0E67" w:rsidRPr="00820A9B">
        <w:rPr>
          <w:rFonts w:ascii="Times New Roman" w:hAnsi="Times New Roman" w:cs="Times New Roman"/>
          <w:sz w:val="28"/>
          <w:szCs w:val="28"/>
        </w:rPr>
        <w:t>і двері та проведений капітальний ремонт системи опалення на суму 228,4 тис. 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D7C70E" w14:textId="49C97153" w:rsidR="006E172A" w:rsidRDefault="00C0419A" w:rsidP="00853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0419A">
        <w:rPr>
          <w:rFonts w:ascii="Times New Roman" w:hAnsi="Times New Roman" w:cs="Times New Roman"/>
          <w:sz w:val="28"/>
          <w:szCs w:val="28"/>
        </w:rPr>
        <w:t>аклади освіти громади забезпечені генераторами у достатній кількості. Усі джерела резервного живлення забезпечені необхідним запасом пального для забезпечення безперебійної роботи у разі відключення електроенергії.</w:t>
      </w:r>
    </w:p>
    <w:p w14:paraId="3C991C53" w14:textId="6A225729" w:rsidR="00405688" w:rsidRPr="00405688" w:rsidRDefault="00405688" w:rsidP="00405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688">
        <w:rPr>
          <w:rFonts w:ascii="Times New Roman" w:hAnsi="Times New Roman" w:cs="Times New Roman"/>
          <w:sz w:val="28"/>
          <w:szCs w:val="28"/>
        </w:rPr>
        <w:t>Важливою складовою підготовки закладів освіти до нового навчального року є підвищення енергоефективності будівель. Утеплення та інші заходи з енергозбереження спрямовані на зменшення тепловтрат, раціональне використання енергоресурсів і створення комфортних температурних умов для здобувачів освіти та працівників.</w:t>
      </w:r>
    </w:p>
    <w:p w14:paraId="4C6841E7" w14:textId="58E073BE" w:rsidR="00405688" w:rsidRDefault="00405688" w:rsidP="00405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688">
        <w:rPr>
          <w:rFonts w:ascii="Times New Roman" w:hAnsi="Times New Roman" w:cs="Times New Roman"/>
          <w:sz w:val="28"/>
          <w:szCs w:val="28"/>
        </w:rPr>
        <w:t>Роботи та заходи з підвищення енергоефективності закладів освіти мають довгостроковий ефект, оскільки одночасно сприяють збереженню тепла, оптимізації витрат на опалення та підвищенню загальної стійкості освітньої інфраструктури.</w:t>
      </w:r>
    </w:p>
    <w:p w14:paraId="415EFF13" w14:textId="07E5D97B" w:rsidR="00EE6292" w:rsidRDefault="00244317" w:rsidP="00EE6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Утеплення було проведено у 2 закладах дошкільної освіти:</w:t>
      </w:r>
      <w:r w:rsidRPr="00244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(ясла-садок) «Казка»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та к</w:t>
      </w:r>
      <w:r w:rsidRPr="00302DFD">
        <w:rPr>
          <w:rFonts w:ascii="Times New Roman" w:hAnsi="Times New Roman" w:cs="Times New Roman"/>
          <w:sz w:val="28"/>
          <w:szCs w:val="28"/>
        </w:rPr>
        <w:t>омунальному закладі дошкільної освіти (</w:t>
      </w:r>
      <w:r w:rsidR="00A42210">
        <w:rPr>
          <w:rFonts w:ascii="Times New Roman" w:hAnsi="Times New Roman" w:cs="Times New Roman"/>
          <w:sz w:val="28"/>
          <w:szCs w:val="28"/>
        </w:rPr>
        <w:t>ясла-садок) «Ромашка</w:t>
      </w:r>
      <w:r w:rsidRPr="00302DFD">
        <w:rPr>
          <w:rFonts w:ascii="Times New Roman" w:hAnsi="Times New Roman" w:cs="Times New Roman"/>
          <w:sz w:val="28"/>
          <w:szCs w:val="28"/>
        </w:rPr>
        <w:t>»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суму 331,9 тис.</w:t>
      </w:r>
      <w:r w:rsidR="00B73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грн.</w:t>
      </w:r>
    </w:p>
    <w:p w14:paraId="17D4FC2F" w14:textId="470AAAD8" w:rsidR="00C33474" w:rsidRPr="00457B38" w:rsidRDefault="0031525B" w:rsidP="00EE6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сьогодні ведуться роботи по підготовці до встановлення сонячних панелей в Ліцеї №2 Тростянецької міської ради та Ліцеї №3 Тростянецької міської ради.</w:t>
      </w:r>
    </w:p>
    <w:sectPr w:rsidR="00C33474" w:rsidRPr="00457B38" w:rsidSect="00785E54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6C2B"/>
    <w:multiLevelType w:val="hybridMultilevel"/>
    <w:tmpl w:val="18A613B6"/>
    <w:lvl w:ilvl="0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635088A"/>
    <w:multiLevelType w:val="hybridMultilevel"/>
    <w:tmpl w:val="70D2AD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F73FB"/>
    <w:multiLevelType w:val="hybridMultilevel"/>
    <w:tmpl w:val="A1689EB8"/>
    <w:lvl w:ilvl="0" w:tplc="455A245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21A5C6A"/>
    <w:multiLevelType w:val="hybridMultilevel"/>
    <w:tmpl w:val="2E609834"/>
    <w:lvl w:ilvl="0" w:tplc="EAC2D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7F4CED"/>
    <w:multiLevelType w:val="hybridMultilevel"/>
    <w:tmpl w:val="AF00272E"/>
    <w:lvl w:ilvl="0" w:tplc="C80612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5823008"/>
    <w:multiLevelType w:val="hybridMultilevel"/>
    <w:tmpl w:val="8508249C"/>
    <w:lvl w:ilvl="0" w:tplc="C80612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6A166A"/>
    <w:multiLevelType w:val="hybridMultilevel"/>
    <w:tmpl w:val="9918AAF6"/>
    <w:lvl w:ilvl="0" w:tplc="7C90305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06C"/>
    <w:rsid w:val="00016D3B"/>
    <w:rsid w:val="000962B1"/>
    <w:rsid w:val="000A2406"/>
    <w:rsid w:val="000A369D"/>
    <w:rsid w:val="000D3CAB"/>
    <w:rsid w:val="00100C96"/>
    <w:rsid w:val="001513E0"/>
    <w:rsid w:val="00156AE5"/>
    <w:rsid w:val="00170EAB"/>
    <w:rsid w:val="00207CFA"/>
    <w:rsid w:val="002422DA"/>
    <w:rsid w:val="00244317"/>
    <w:rsid w:val="002803C9"/>
    <w:rsid w:val="002D0060"/>
    <w:rsid w:val="002E094C"/>
    <w:rsid w:val="00302DFD"/>
    <w:rsid w:val="00307351"/>
    <w:rsid w:val="0031525B"/>
    <w:rsid w:val="00333D06"/>
    <w:rsid w:val="00377D27"/>
    <w:rsid w:val="00392A7D"/>
    <w:rsid w:val="00397283"/>
    <w:rsid w:val="003C49DC"/>
    <w:rsid w:val="00405688"/>
    <w:rsid w:val="00443AD1"/>
    <w:rsid w:val="00456B73"/>
    <w:rsid w:val="00457B38"/>
    <w:rsid w:val="004A1B58"/>
    <w:rsid w:val="004B101C"/>
    <w:rsid w:val="00553F77"/>
    <w:rsid w:val="005B286E"/>
    <w:rsid w:val="005D3A34"/>
    <w:rsid w:val="00605925"/>
    <w:rsid w:val="006601EA"/>
    <w:rsid w:val="006963AA"/>
    <w:rsid w:val="006C7C98"/>
    <w:rsid w:val="006E172A"/>
    <w:rsid w:val="006F0CA5"/>
    <w:rsid w:val="00704408"/>
    <w:rsid w:val="0072560A"/>
    <w:rsid w:val="007756FC"/>
    <w:rsid w:val="00785E54"/>
    <w:rsid w:val="00796CF4"/>
    <w:rsid w:val="007B0E67"/>
    <w:rsid w:val="00802D3A"/>
    <w:rsid w:val="00820A9B"/>
    <w:rsid w:val="0084306C"/>
    <w:rsid w:val="00853E39"/>
    <w:rsid w:val="008B6B68"/>
    <w:rsid w:val="009A1BF0"/>
    <w:rsid w:val="009C4E46"/>
    <w:rsid w:val="009E21AC"/>
    <w:rsid w:val="00A42210"/>
    <w:rsid w:val="00AA21B9"/>
    <w:rsid w:val="00AD1F5C"/>
    <w:rsid w:val="00B732AA"/>
    <w:rsid w:val="00B92405"/>
    <w:rsid w:val="00C00142"/>
    <w:rsid w:val="00C0419A"/>
    <w:rsid w:val="00C33474"/>
    <w:rsid w:val="00C63879"/>
    <w:rsid w:val="00D013EC"/>
    <w:rsid w:val="00DA01D4"/>
    <w:rsid w:val="00DC66E8"/>
    <w:rsid w:val="00DD0A30"/>
    <w:rsid w:val="00DF7712"/>
    <w:rsid w:val="00E40910"/>
    <w:rsid w:val="00E60D7A"/>
    <w:rsid w:val="00EB4F56"/>
    <w:rsid w:val="00EC774D"/>
    <w:rsid w:val="00EE5A47"/>
    <w:rsid w:val="00EE6292"/>
    <w:rsid w:val="00EF1D6F"/>
    <w:rsid w:val="00F2292F"/>
    <w:rsid w:val="00F272D8"/>
    <w:rsid w:val="00F7195D"/>
    <w:rsid w:val="00F753CE"/>
    <w:rsid w:val="00F9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C566"/>
  <w15:chartTrackingRefBased/>
  <w15:docId w15:val="{8A790067-F8A7-4993-95D8-79712BB5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Каріна</dc:creator>
  <cp:keywords/>
  <dc:description/>
  <cp:lastModifiedBy>user-tmr</cp:lastModifiedBy>
  <cp:revision>80</cp:revision>
  <cp:lastPrinted>2026-08-27T10:35:00Z</cp:lastPrinted>
  <dcterms:created xsi:type="dcterms:W3CDTF">2026-08-27T07:24:00Z</dcterms:created>
  <dcterms:modified xsi:type="dcterms:W3CDTF">2026-08-28T12:11:00Z</dcterms:modified>
</cp:coreProperties>
</file>